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jc w:val="center"/>
        <w:textAlignment w:val="auto"/>
      </w:pP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w w:val="100"/>
          <w:sz w:val="44"/>
          <w:szCs w:val="44"/>
          <w:lang w:eastAsia="zh-CN"/>
        </w:rPr>
        <w:t>西畴县柏林乡新发寨水库饮用水源地</w:t>
      </w:r>
      <w:r>
        <w:rPr>
          <w:rFonts w:hint="eastAsia" w:ascii="方正小标宋_GBK" w:hAnsi="方正小标宋_GBK" w:eastAsia="方正小标宋_GBK" w:cs="方正小标宋_GBK"/>
          <w:w w:val="100"/>
          <w:sz w:val="44"/>
          <w:szCs w:val="44"/>
          <w:lang w:val="en-US" w:eastAsia="zh-CN"/>
        </w:rPr>
        <w:t xml:space="preserve"> </w:t>
      </w:r>
      <w:r>
        <w:rPr>
          <w:rFonts w:hint="eastAsia" w:ascii="方正小标宋_GBK" w:hAnsi="方正小标宋_GBK" w:eastAsia="方正小标宋_GBK" w:cs="方正小标宋_GBK"/>
          <w:w w:val="100"/>
          <w:sz w:val="44"/>
          <w:szCs w:val="44"/>
          <w:lang w:eastAsia="zh-CN"/>
        </w:rPr>
        <w:t>西畴县蚌谷乡蚌谷水库饮用水源地等</w:t>
      </w:r>
      <w:r>
        <w:rPr>
          <w:rFonts w:hint="eastAsia" w:ascii="方正小标宋_GBK" w:hAnsi="方正小标宋_GBK" w:eastAsia="方正小标宋_GBK" w:cs="方正小标宋_GBK"/>
          <w:w w:val="100"/>
          <w:sz w:val="44"/>
          <w:szCs w:val="44"/>
          <w:lang w:val="en-US" w:eastAsia="zh-CN"/>
        </w:rPr>
        <w:t>8</w:t>
      </w:r>
      <w:r>
        <w:rPr>
          <w:rFonts w:ascii="方正小标宋_GBK" w:hAnsi="方正小标宋_GBK" w:eastAsia="方正小标宋_GBK" w:cs="方正小标宋_GBK"/>
          <w:w w:val="100"/>
          <w:sz w:val="44"/>
          <w:szCs w:val="44"/>
          <w:lang w:eastAsia="zh-CN"/>
        </w:rPr>
        <w:t>家</w:t>
      </w:r>
      <w:r>
        <w:rPr>
          <w:rFonts w:hint="eastAsia" w:ascii="方正小标宋_GBK" w:hAnsi="方正小标宋_GBK" w:eastAsia="方正小标宋_GBK" w:cs="方正小标宋_GBK"/>
          <w:w w:val="100"/>
          <w:sz w:val="44"/>
          <w:szCs w:val="44"/>
          <w:lang w:eastAsia="zh-CN"/>
        </w:rPr>
        <w:t>饮用水源地</w:t>
      </w:r>
      <w:r>
        <w:rPr>
          <w:rFonts w:ascii="方正小标宋_GBK" w:hAnsi="方正小标宋_GBK" w:eastAsia="方正小标宋_GBK" w:cs="方正小标宋_GBK"/>
          <w:w w:val="100"/>
          <w:sz w:val="44"/>
          <w:szCs w:val="44"/>
          <w:lang w:eastAsia="zh-CN"/>
        </w:rPr>
        <w:t>突发环境事件应急预案备案说明</w:t>
      </w:r>
    </w:p>
    <w:p>
      <w:pPr>
        <w:pStyle w:val="4"/>
        <w:widowControl/>
        <w:overflowPunct/>
        <w:bidi w:val="0"/>
        <w:snapToGrid w:val="0"/>
        <w:spacing w:before="0" w:after="0" w:line="560" w:lineRule="exact"/>
        <w:jc w:val="left"/>
        <w:textAlignment w:val="auto"/>
        <w:rPr>
          <w:rFonts w:ascii="方正小标宋_GBK" w:hAnsi="方正小标宋_GBK" w:eastAsia="方正小标宋_GBK" w:cs="方正小标宋_GBK"/>
          <w:w w:val="100"/>
          <w:sz w:val="44"/>
          <w:szCs w:val="44"/>
          <w:lang w:eastAsia="zh-CN"/>
        </w:rPr>
      </w:pPr>
      <w:r>
        <w:rPr>
          <w:rFonts w:ascii="方正小标宋_GBK" w:hAnsi="方正小标宋_GBK" w:eastAsia="方正小标宋_GBK" w:cs="方正小标宋_GBK"/>
          <w:w w:val="100"/>
          <w:sz w:val="44"/>
          <w:szCs w:val="44"/>
          <w:lang w:eastAsia="zh-CN"/>
        </w:rPr>
        <w:t xml:space="preserve">      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640" w:firstLineChars="200"/>
        <w:jc w:val="left"/>
        <w:textAlignment w:val="auto"/>
      </w:pPr>
      <w:r>
        <w:rPr>
          <w:rFonts w:ascii="宋体" w:hAnsi="宋体" w:eastAsia="方正仿宋_GBK" w:cs="方正仿宋_GBK"/>
          <w:w w:val="100"/>
          <w:sz w:val="32"/>
          <w:szCs w:val="32"/>
          <w:lang w:eastAsia="zh-CN"/>
        </w:rPr>
        <w:t>根据《中华人民共和国环境保护法》、《企业事业单位突发环境事件应急预案备案管理办法（试行）》等相关环保法律、法规要求，</w:t>
      </w:r>
      <w:r>
        <w:rPr>
          <w:rFonts w:hint="eastAsia" w:ascii="宋体" w:hAnsi="宋体" w:eastAsia="方正仿宋_GBK" w:cs="方正仿宋_GBK"/>
          <w:w w:val="100"/>
          <w:sz w:val="32"/>
          <w:szCs w:val="32"/>
          <w:lang w:eastAsia="zh-CN"/>
        </w:rPr>
        <w:t>西畴县柏林乡新发寨水库饮用水源地、西畴县蚌谷乡蚌谷水库饮用水源地、西畴县蚌谷乡湾子寨真龙潭饮用水源地、西畴县董马乡老粮管所水井饮用水源地、西畴县法斗乡林安冲饮用水源地、西畴县鸡街乡麻栗山龙潭饮用水源地、西畴县莲花塘乡头道河水库饮用水源地、西畴县新马街乡迷牛水库饮用水源地等</w:t>
      </w:r>
      <w:r>
        <w:rPr>
          <w:rFonts w:hint="eastAsia" w:ascii="宋体" w:hAnsi="宋体" w:eastAsia="方正仿宋_GBK" w:cs="方正仿宋_GBK"/>
          <w:w w:val="100"/>
          <w:sz w:val="32"/>
          <w:szCs w:val="32"/>
          <w:lang w:val="en-US" w:eastAsia="zh-CN"/>
        </w:rPr>
        <w:t>8个</w:t>
      </w:r>
      <w:r>
        <w:rPr>
          <w:rFonts w:hint="eastAsia" w:ascii="宋体" w:hAnsi="宋体" w:eastAsia="方正仿宋_GBK" w:cs="方正仿宋_GBK"/>
          <w:w w:val="100"/>
          <w:sz w:val="32"/>
          <w:szCs w:val="32"/>
          <w:lang w:eastAsia="zh-CN"/>
        </w:rPr>
        <w:t>突发环境事件应急</w:t>
      </w:r>
      <w:r>
        <w:rPr>
          <w:rFonts w:ascii="宋体" w:hAnsi="宋体" w:eastAsia="方正仿宋_GBK" w:cs="方正仿宋_GBK"/>
          <w:w w:val="100"/>
          <w:sz w:val="32"/>
          <w:szCs w:val="32"/>
          <w:lang w:eastAsia="zh-CN"/>
        </w:rPr>
        <w:t>预案已按规范要求编制完成，文件齐全，同意备案，现予以公示。</w:t>
      </w: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left"/>
        <w:textAlignment w:val="auto"/>
        <w:rPr>
          <w:rFonts w:ascii="宋体" w:hAnsi="宋体" w:eastAsia="方正仿宋_GBK" w:cs="方正仿宋_GBK"/>
          <w:w w:val="100"/>
          <w:sz w:val="32"/>
          <w:szCs w:val="32"/>
          <w:lang w:eastAsia="zh-CN"/>
        </w:rPr>
      </w:pP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left"/>
        <w:textAlignment w:val="auto"/>
        <w:rPr>
          <w:rFonts w:ascii="宋体" w:hAnsi="宋体" w:eastAsia="方正仿宋_GBK" w:cs="方正仿宋_GBK"/>
          <w:w w:val="100"/>
          <w:sz w:val="32"/>
          <w:szCs w:val="32"/>
          <w:lang w:eastAsia="zh-CN"/>
        </w:rPr>
      </w:pP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center"/>
        <w:textAlignment w:val="auto"/>
      </w:pPr>
      <w:r>
        <w:rPr>
          <w:rFonts w:hint="eastAsia" w:ascii="宋体" w:hAnsi="宋体" w:eastAsia="方正仿宋_GBK" w:cs="方正仿宋_GBK"/>
          <w:w w:val="100"/>
          <w:sz w:val="32"/>
          <w:szCs w:val="32"/>
          <w:lang w:val="en-US" w:eastAsia="zh-CN"/>
        </w:rPr>
        <w:t xml:space="preserve">        </w:t>
      </w:r>
      <w:r>
        <w:rPr>
          <w:rFonts w:ascii="宋体" w:hAnsi="宋体" w:eastAsia="方正仿宋_GBK" w:cs="方正仿宋_GBK"/>
          <w:w w:val="100"/>
          <w:sz w:val="32"/>
          <w:szCs w:val="32"/>
          <w:lang w:eastAsia="zh-CN"/>
        </w:rPr>
        <w:t>文山州生态环境局西畴分局</w:t>
      </w: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center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  <w:r>
        <w:rPr>
          <w:rFonts w:hint="eastAsia" w:ascii="宋体" w:hAnsi="宋体" w:eastAsia="方正仿宋_GBK" w:cs="方正仿宋_GBK"/>
          <w:w w:val="100"/>
          <w:sz w:val="32"/>
          <w:szCs w:val="32"/>
          <w:lang w:val="en-US" w:eastAsia="zh-CN"/>
        </w:rPr>
        <w:t xml:space="preserve">               </w:t>
      </w:r>
      <w:r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  <w:t>2021年7月</w:t>
      </w:r>
      <w:r>
        <w:rPr>
          <w:rFonts w:hint="eastAsia" w:ascii="宋体" w:hAnsi="宋体" w:eastAsia="方正仿宋_GBK" w:cs="方正仿宋_GBK"/>
          <w:w w:val="100"/>
          <w:sz w:val="32"/>
          <w:szCs w:val="32"/>
          <w:lang w:val="en-US" w:eastAsia="zh-CN"/>
        </w:rPr>
        <w:t>20</w:t>
      </w:r>
      <w:r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  <w:t>日</w:t>
      </w: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right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right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  <w:sectPr>
          <w:pgSz w:w="11906" w:h="16838"/>
          <w:pgMar w:top="2098" w:right="1474" w:bottom="1417" w:left="1587" w:header="0" w:footer="0" w:gutter="0"/>
          <w:pgNumType w:fmt="decimal"/>
          <w:formProt w:val="0"/>
          <w:docGrid w:linePitch="360" w:charSpace="94208"/>
        </w:sectPr>
      </w:pP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right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  <w:r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-47625</wp:posOffset>
            </wp:positionH>
            <wp:positionV relativeFrom="page">
              <wp:posOffset>1654810</wp:posOffset>
            </wp:positionV>
            <wp:extent cx="5574030" cy="7432040"/>
            <wp:effectExtent l="0" t="0" r="7620" b="16510"/>
            <wp:wrapTight wrapText="bothSides">
              <wp:wrapPolygon>
                <wp:start x="0" y="0"/>
                <wp:lineTo x="0" y="21537"/>
                <wp:lineTo x="21556" y="21537"/>
                <wp:lineTo x="21556" y="0"/>
                <wp:lineTo x="0" y="0"/>
              </wp:wrapPolygon>
            </wp:wrapTight>
            <wp:docPr id="1" name="图片 1" descr="IMG_20210720_143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10720_1437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both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right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  <w:r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-184150</wp:posOffset>
            </wp:positionH>
            <wp:positionV relativeFrom="page">
              <wp:posOffset>1800225</wp:posOffset>
            </wp:positionV>
            <wp:extent cx="5574030" cy="7432040"/>
            <wp:effectExtent l="0" t="0" r="7620" b="16510"/>
            <wp:wrapTight wrapText="bothSides">
              <wp:wrapPolygon>
                <wp:start x="0" y="0"/>
                <wp:lineTo x="0" y="21537"/>
                <wp:lineTo x="21556" y="21537"/>
                <wp:lineTo x="21556" y="0"/>
                <wp:lineTo x="0" y="0"/>
              </wp:wrapPolygon>
            </wp:wrapTight>
            <wp:docPr id="2" name="图片 2" descr="IMG_20210720_143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10720_1437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right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right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right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both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both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both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both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both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both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</w:p>
    <w:p>
      <w:pPr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  <w:r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  <w:br w:type="page"/>
      </w: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both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both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  <w:r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-853440</wp:posOffset>
            </wp:positionH>
            <wp:positionV relativeFrom="paragraph">
              <wp:posOffset>947420</wp:posOffset>
            </wp:positionV>
            <wp:extent cx="7056755" cy="5292725"/>
            <wp:effectExtent l="0" t="0" r="3175" b="10795"/>
            <wp:wrapSquare wrapText="bothSides"/>
            <wp:docPr id="4" name="图片 4" descr="IMG_20210719_16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10719_1618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56755" cy="529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both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both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both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both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both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both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both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  <w:r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-588645</wp:posOffset>
            </wp:positionH>
            <wp:positionV relativeFrom="paragraph">
              <wp:posOffset>1086485</wp:posOffset>
            </wp:positionV>
            <wp:extent cx="6997065" cy="5247640"/>
            <wp:effectExtent l="0" t="0" r="10160" b="13335"/>
            <wp:wrapSquare wrapText="bothSides"/>
            <wp:docPr id="5" name="图片 5" descr="IMG_20210719_16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10719_1619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97065" cy="524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both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both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both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both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both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both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both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both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  <w:r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-551180</wp:posOffset>
            </wp:positionV>
            <wp:extent cx="5730875" cy="7641590"/>
            <wp:effectExtent l="0" t="0" r="3175" b="16510"/>
            <wp:wrapSquare wrapText="bothSides"/>
            <wp:docPr id="6" name="图片 6" descr="IMG_20210719_16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10719_1616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both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both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both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  <w:r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239395</wp:posOffset>
            </wp:positionV>
            <wp:extent cx="5574030" cy="7432040"/>
            <wp:effectExtent l="0" t="0" r="7620" b="16510"/>
            <wp:wrapSquare wrapText="bothSides"/>
            <wp:docPr id="7" name="图片 7" descr="IMG_20210719_16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10719_1616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both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both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both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  <w:r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-57150</wp:posOffset>
            </wp:positionH>
            <wp:positionV relativeFrom="page">
              <wp:posOffset>1895475</wp:posOffset>
            </wp:positionV>
            <wp:extent cx="5574030" cy="7432040"/>
            <wp:effectExtent l="0" t="0" r="7620" b="16510"/>
            <wp:wrapSquare wrapText="bothSides"/>
            <wp:docPr id="8" name="图片 8" descr="IMG_20210719_162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10719_16225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both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  <w:r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-19050</wp:posOffset>
            </wp:positionH>
            <wp:positionV relativeFrom="page">
              <wp:posOffset>1704975</wp:posOffset>
            </wp:positionV>
            <wp:extent cx="5574030" cy="7432040"/>
            <wp:effectExtent l="0" t="0" r="7620" b="16510"/>
            <wp:wrapSquare wrapText="bothSides"/>
            <wp:docPr id="9" name="图片 9" descr="IMG_20210719_162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10719_1623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both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both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  <w:r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28575</wp:posOffset>
            </wp:positionH>
            <wp:positionV relativeFrom="page">
              <wp:posOffset>1685925</wp:posOffset>
            </wp:positionV>
            <wp:extent cx="5574030" cy="7432040"/>
            <wp:effectExtent l="0" t="0" r="7620" b="16510"/>
            <wp:wrapSquare wrapText="bothSides"/>
            <wp:docPr id="10" name="图片 10" descr="IMG_20210719_16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10719_1612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both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  <w:r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1524000</wp:posOffset>
            </wp:positionV>
            <wp:extent cx="5574030" cy="7432040"/>
            <wp:effectExtent l="0" t="0" r="7620" b="16510"/>
            <wp:wrapSquare wrapText="bothSides"/>
            <wp:docPr id="11" name="图片 11" descr="IMG_20210719_16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10719_1612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both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both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  <w:r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-9525</wp:posOffset>
            </wp:positionH>
            <wp:positionV relativeFrom="page">
              <wp:posOffset>1571625</wp:posOffset>
            </wp:positionV>
            <wp:extent cx="5574030" cy="7432040"/>
            <wp:effectExtent l="0" t="0" r="7620" b="16510"/>
            <wp:wrapSquare wrapText="bothSides"/>
            <wp:docPr id="12" name="图片 12" descr="IMG_20210720_143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10720_14345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both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both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  <w:r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-66675</wp:posOffset>
            </wp:positionH>
            <wp:positionV relativeFrom="page">
              <wp:posOffset>1514475</wp:posOffset>
            </wp:positionV>
            <wp:extent cx="5574030" cy="7432040"/>
            <wp:effectExtent l="0" t="0" r="7620" b="16510"/>
            <wp:wrapSquare wrapText="bothSides"/>
            <wp:docPr id="13" name="图片 13" descr="IMG_20210720_143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10720_14350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both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both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  <w:r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47625</wp:posOffset>
            </wp:positionH>
            <wp:positionV relativeFrom="page">
              <wp:posOffset>1752600</wp:posOffset>
            </wp:positionV>
            <wp:extent cx="5574030" cy="7432040"/>
            <wp:effectExtent l="0" t="0" r="7620" b="16510"/>
            <wp:wrapSquare wrapText="bothSides"/>
            <wp:docPr id="14" name="图片 14" descr="IMG_20210719_160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10719_16024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both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both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both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  <w:r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-765175</wp:posOffset>
            </wp:positionH>
            <wp:positionV relativeFrom="page">
              <wp:posOffset>2708910</wp:posOffset>
            </wp:positionV>
            <wp:extent cx="7188200" cy="5391150"/>
            <wp:effectExtent l="0" t="0" r="0" b="12700"/>
            <wp:wrapSquare wrapText="bothSides"/>
            <wp:docPr id="15" name="图片 15" descr="IMG_20210719_160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719_1603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88200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both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both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both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both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both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both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  <w:r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1619250</wp:posOffset>
            </wp:positionV>
            <wp:extent cx="5574030" cy="7432040"/>
            <wp:effectExtent l="0" t="0" r="7620" b="16510"/>
            <wp:wrapSquare wrapText="bothSides"/>
            <wp:docPr id="16" name="图片 16" descr="IMG_20210719_160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10719_1606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both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both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overflowPunct/>
        <w:bidi w:val="0"/>
        <w:snapToGrid w:val="0"/>
        <w:spacing w:before="0" w:after="0" w:line="560" w:lineRule="exact"/>
        <w:ind w:firstLine="0"/>
        <w:jc w:val="both"/>
        <w:textAlignment w:val="auto"/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</w:pPr>
      <w:r>
        <w:rPr>
          <w:rFonts w:ascii="宋体" w:hAnsi="宋体" w:eastAsia="方正仿宋_GBK" w:cs="方正仿宋_GBK"/>
          <w:w w:val="100"/>
          <w:sz w:val="32"/>
          <w:szCs w:val="32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19050</wp:posOffset>
            </wp:positionH>
            <wp:positionV relativeFrom="page">
              <wp:posOffset>1914525</wp:posOffset>
            </wp:positionV>
            <wp:extent cx="5574030" cy="7432040"/>
            <wp:effectExtent l="0" t="0" r="7620" b="16510"/>
            <wp:wrapSquare wrapText="bothSides"/>
            <wp:docPr id="17" name="图片 17" descr="IMG_20210719_160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10719_16064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2098" w:right="1474" w:bottom="1417" w:left="1587" w:header="0" w:footer="0" w:gutter="0"/>
      <w:pgNumType w:fmt="decimal"/>
      <w:formProt w:val="0"/>
      <w:docGrid w:linePitch="360" w:charSpace="942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86"/>
    <w:family w:val="roman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_GBK">
    <w:panose1 w:val="03000509000000000000"/>
    <w:charset w:val="86"/>
    <w:family w:val="roma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408"/>
  <w:autoHyphenation/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2712ACB"/>
    <w:rsid w:val="27067BE4"/>
    <w:rsid w:val="3C331B88"/>
    <w:rsid w:val="682218A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lang w:val="en-US" w:eastAsia="zh-CN" w:bidi="hi-IN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正文1"/>
    <w:qFormat/>
    <w:uiPriority w:val="0"/>
    <w:pPr>
      <w:widowControl w:val="0"/>
      <w:suppressAutoHyphens w:val="0"/>
      <w:bidi w:val="0"/>
      <w:snapToGrid w:val="0"/>
      <w:spacing w:before="0" w:after="200" w:line="240" w:lineRule="auto"/>
      <w:jc w:val="left"/>
    </w:pPr>
    <w:rPr>
      <w:rFonts w:ascii="Tahoma" w:hAnsi="Tahoma" w:eastAsia="微软雅黑" w:cstheme="minorBidi"/>
      <w:color w:val="auto"/>
      <w:kern w:val="0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229</Words>
  <Characters>236</Characters>
  <Paragraphs>5</Paragraphs>
  <TotalTime>17</TotalTime>
  <ScaleCrop>false</ScaleCrop>
  <LinksUpToDate>false</LinksUpToDate>
  <CharactersWithSpaces>242</CharactersWithSpaces>
  <Application>WPS Office_11.8.6.8722_F1E327BC-269C-435d-A152-05C5408002CA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Administrator</cp:lastModifiedBy>
  <dcterms:modified xsi:type="dcterms:W3CDTF">2021-07-20T07:38:00Z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</Properties>
</file>