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附件1 </w:t>
      </w:r>
    </w:p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西畴县2020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年行政执法情况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汇总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tbl>
      <w:tblPr>
        <w:tblStyle w:val="2"/>
        <w:tblpPr w:leftFromText="180" w:rightFromText="180" w:vertAnchor="page" w:horzAnchor="page" w:tblpX="1125" w:tblpY="3183"/>
        <w:tblOverlap w:val="never"/>
        <w:tblW w:w="14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30"/>
        <w:gridCol w:w="1140"/>
        <w:gridCol w:w="1095"/>
        <w:gridCol w:w="885"/>
        <w:gridCol w:w="1065"/>
        <w:gridCol w:w="900"/>
        <w:gridCol w:w="900"/>
        <w:gridCol w:w="855"/>
        <w:gridCol w:w="1020"/>
        <w:gridCol w:w="1020"/>
        <w:gridCol w:w="960"/>
        <w:gridCol w:w="900"/>
        <w:gridCol w:w="930"/>
        <w:gridCol w:w="82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类别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eastAsia="zh-CN"/>
              </w:rPr>
              <w:t>行政执法行为（县级）</w:t>
            </w:r>
          </w:p>
        </w:tc>
        <w:tc>
          <w:tcPr>
            <w:tcW w:w="649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eastAsia="zh-CN"/>
              </w:rPr>
              <w:t>行政执法行为（</w:t>
            </w: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乡镇级</w:t>
            </w:r>
            <w:r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许可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处罚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强制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征收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征用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裁决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许可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处罚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强制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征收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征用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发改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教育体育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民宗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1660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84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人社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95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191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96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住建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172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212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221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4124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文化旅游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left" w:pos="333"/>
              </w:tabs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68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454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1325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271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105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1130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40" w:firstLineChars="200"/>
              <w:jc w:val="both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</w:rPr>
              <w:t>4013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Cs/>
              </w:rPr>
              <w:t>36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Cs/>
              </w:rPr>
              <w:t>22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</w:rPr>
              <w:t>5000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546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1607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781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239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金融监管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人防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医保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150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网信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侨务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移民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86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96110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地震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493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96152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6063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2160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rPr>
          <w:rFonts w:hint="eastAsia"/>
        </w:rPr>
      </w:pPr>
    </w:p>
    <w:p/>
    <w:sectPr>
      <w:pgSz w:w="16838" w:h="11906" w:orient="landscape"/>
      <w:pgMar w:top="1587" w:right="1440" w:bottom="158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56C83"/>
    <w:rsid w:val="021B2011"/>
    <w:rsid w:val="05610E7D"/>
    <w:rsid w:val="136D4E44"/>
    <w:rsid w:val="15556C83"/>
    <w:rsid w:val="1B181E4F"/>
    <w:rsid w:val="1C3F241D"/>
    <w:rsid w:val="223D0423"/>
    <w:rsid w:val="253A40CA"/>
    <w:rsid w:val="26523B60"/>
    <w:rsid w:val="284B2B8E"/>
    <w:rsid w:val="29B77306"/>
    <w:rsid w:val="2D6939E9"/>
    <w:rsid w:val="39DA396C"/>
    <w:rsid w:val="432317C9"/>
    <w:rsid w:val="460448D2"/>
    <w:rsid w:val="46C55FD1"/>
    <w:rsid w:val="46DF109B"/>
    <w:rsid w:val="4D353A72"/>
    <w:rsid w:val="4DC269FF"/>
    <w:rsid w:val="5648064E"/>
    <w:rsid w:val="617F0F1A"/>
    <w:rsid w:val="725420E7"/>
    <w:rsid w:val="7B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2020-11-16T00:20:00Z</dcterms:created>
  <dc:creator>lenovo</dc:creator>
  <cp:lastModifiedBy>Administrator</cp:lastModifiedBy>
  <dcterms:modified xsi:type="dcterms:W3CDTF">2021-01-04T00:32:41Z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